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E77" w:rsidRDefault="006F5E77" w:rsidP="00210D1A">
      <w:pPr>
        <w:pStyle w:val="2"/>
        <w:shd w:val="clear" w:color="auto" w:fill="auto"/>
        <w:tabs>
          <w:tab w:val="left" w:pos="519"/>
        </w:tabs>
        <w:spacing w:after="0"/>
        <w:ind w:left="20" w:right="20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42.5pt;height:745.85pt;z-index:251658240">
            <v:imagedata r:id="rId5" o:title=""/>
            <w10:wrap type="square"/>
          </v:shape>
        </w:pict>
      </w:r>
    </w:p>
    <w:p w:rsidR="006F5E77" w:rsidRPr="0018578A" w:rsidRDefault="006F5E77" w:rsidP="00210D1A">
      <w:pPr>
        <w:pStyle w:val="2"/>
        <w:shd w:val="clear" w:color="auto" w:fill="auto"/>
        <w:tabs>
          <w:tab w:val="left" w:pos="519"/>
        </w:tabs>
        <w:spacing w:after="0"/>
        <w:ind w:left="20" w:right="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и </w:t>
      </w:r>
      <w:r w:rsidRPr="0018578A">
        <w:rPr>
          <w:color w:val="000000"/>
          <w:sz w:val="28"/>
          <w:szCs w:val="28"/>
        </w:rPr>
        <w:t>других нормативных актов, которые служат основой для осуществления всех рабочих процессов в коллективе, центральным ориентиром при планировании деятельности и формировании стратегии его развития.</w:t>
      </w:r>
    </w:p>
    <w:p w:rsidR="006F5E77" w:rsidRPr="0018578A" w:rsidRDefault="006F5E77" w:rsidP="0018578A">
      <w:pPr>
        <w:pStyle w:val="2"/>
        <w:numPr>
          <w:ilvl w:val="1"/>
          <w:numId w:val="1"/>
        </w:numPr>
        <w:shd w:val="clear" w:color="auto" w:fill="auto"/>
        <w:tabs>
          <w:tab w:val="left" w:pos="553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Для работников учреждения не допустимо нарушение закона. Этот веду</w:t>
      </w:r>
      <w:r w:rsidRPr="0018578A">
        <w:rPr>
          <w:rStyle w:val="1"/>
          <w:sz w:val="28"/>
          <w:szCs w:val="28"/>
          <w:u w:val="none"/>
          <w:lang w:eastAsia="ru-RU"/>
        </w:rPr>
        <w:t>щи</w:t>
      </w:r>
      <w:r w:rsidRPr="0018578A">
        <w:rPr>
          <w:color w:val="000000"/>
          <w:sz w:val="28"/>
          <w:szCs w:val="28"/>
        </w:rPr>
        <w:t>й принцип действует на всех уровнях деятельности, начиная с руководства и заканчивая всеми работниками. Каждый работник, совершивший правонарушение, не только подлежит привлечению к ответственности в общем порядке (к гражданско-правовой, административной, уголовной ответственности), но и будет подвергнут дисциплинарным взысканиям.</w:t>
      </w:r>
    </w:p>
    <w:p w:rsidR="006F5E77" w:rsidRPr="0018578A" w:rsidRDefault="006F5E77" w:rsidP="0018578A">
      <w:pPr>
        <w:pStyle w:val="2"/>
        <w:numPr>
          <w:ilvl w:val="0"/>
          <w:numId w:val="2"/>
        </w:numPr>
        <w:shd w:val="clear" w:color="auto" w:fill="auto"/>
        <w:tabs>
          <w:tab w:val="left" w:pos="625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Важнейшей мерой по поддержанию безупречной репутации учреждения является ответственное и добросовестное выполнение обязательств, соблюдение этических правил и норм, что является системой определенных нравственных стандартов поведения, обеспечивающей реализацию уставных видов деятельности учреждения. Они не регламентируют частную жизнь работника, не ограничивают его права и свободы, а лишь определяет нравственную сторону его деятельности, устанавливают, четкие этические нормы служебного поведения.</w:t>
      </w:r>
    </w:p>
    <w:p w:rsidR="006F5E77" w:rsidRPr="0018578A" w:rsidRDefault="006F5E77" w:rsidP="0018578A">
      <w:pPr>
        <w:pStyle w:val="2"/>
        <w:shd w:val="clear" w:color="auto" w:fill="auto"/>
        <w:tabs>
          <w:tab w:val="left" w:pos="423"/>
        </w:tabs>
        <w:spacing w:after="0"/>
        <w:ind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3.3.Ответственный за профилактику коррупционных и иных правонарушений уполномочен следить за соблюдением всех требований, применимых к взаимодействиям с коллективом.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745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Добросовестное исполнение служебных обязанностей и постоянное улучшение качества предоставления библиотечных услуг являются главными приоритетами в отношениях с пользователями.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687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Деятельность учреждения направлена на реализацию основных задач библиотечно-информационного обслуживания, целенаправленного формирования положительного имиджа библиотеки с целью активного привлечения пользователей.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514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отношениях с пользователями не допустимо использование любых способов прямого или косвенного воздействия с целью получения незаконной выгоды.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514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учреждении не допустимы любые формы коррупции, работники учреждения в своей деятельности обязаны строго выполнять требования законодательства и правовых актов о противодействии коррупции.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692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случае принуждения работника, к предоставлению перечисленных незаконных выгод, он обязан незамедлительно уведомить об этом руководителя учреждения для своевременного применения необходимых мер по предотвращению незаконных действий и привлечению нарушителей к ответственности.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529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учреждении недопустимо осуществление мошеннической деятельности, т.е. любого действия или бездействия, включая предоставление заведомо ложных сведений, которое заведомо или в связи с грубой неосторожностью вводит в заблуждение или пытается ввести в заблуждение какую-либо сторону с целью получения финансовой выгоды или уклонения от исполнения обязательства.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697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учреждении недопустимо осуществление деятельности с использованием методов принуждения, т.е. нанесения ущерба или вреда, или угрозы нанесения ущерба или вреда прямо или косвенно любой стороне, или имуществу стороны с целью оказания неправомерного влияния на действия такой стороны. Деятельность с использованием методов принуждения - это потенциальные или фактические противоправные действия, такие как телесное повреждение или похищение, нанесение вреда имуществу или законным интересам с целью получения неправомерного преимущества или уклонения от исполнения обязательства.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678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учреждении недопустимо осуществление деятельности на основе сговора, т.е. действия на основе соглашения между двумя или более сторонами с целью достижения незаконной цели, включая оказание ненадлежащего влияния на действия другой стороны.</w:t>
      </w:r>
    </w:p>
    <w:p w:rsidR="006F5E77" w:rsidRPr="0018578A" w:rsidRDefault="006F5E77" w:rsidP="0018578A">
      <w:pPr>
        <w:pStyle w:val="2"/>
        <w:numPr>
          <w:ilvl w:val="1"/>
          <w:numId w:val="3"/>
        </w:numPr>
        <w:shd w:val="clear" w:color="auto" w:fill="auto"/>
        <w:tabs>
          <w:tab w:val="left" w:pos="658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 учреждении недопустимо осуществление обструкционной деятельности, не допускается намеренное уничтожение документации, фальсификация, изменение или сокрытие доказательств для расследования или совершение ложных заявлений с целью создать существенные препятствия для расследования, проводимого Комиссией по этике, служебному поведению и урегулированию конфликта интересов. Так же не допускается деятельность с использованием методов принуждения на основе сговора и/или угрозы, преследование или запугивание любой из сторон с целью не позволить ей сообщить об известных ей фактах, имеющих отношение к тому или иному факту коррупционных действий расследованию, совершаемые с целью создания существенных препятствий для расследования.</w:t>
      </w:r>
    </w:p>
    <w:p w:rsidR="006F5E77" w:rsidRPr="0018578A" w:rsidRDefault="006F5E77" w:rsidP="0018578A">
      <w:pPr>
        <w:pStyle w:val="2"/>
        <w:shd w:val="clear" w:color="auto" w:fill="auto"/>
        <w:tabs>
          <w:tab w:val="left" w:pos="658"/>
        </w:tabs>
        <w:spacing w:after="0"/>
        <w:ind w:right="20"/>
        <w:jc w:val="both"/>
        <w:rPr>
          <w:sz w:val="28"/>
          <w:szCs w:val="28"/>
        </w:rPr>
      </w:pPr>
    </w:p>
    <w:p w:rsidR="006F5E77" w:rsidRPr="0018578A" w:rsidRDefault="006F5E77" w:rsidP="0018578A">
      <w:pPr>
        <w:pStyle w:val="11"/>
        <w:keepNext/>
        <w:keepLines/>
        <w:numPr>
          <w:ilvl w:val="0"/>
          <w:numId w:val="3"/>
        </w:numPr>
        <w:shd w:val="clear" w:color="auto" w:fill="auto"/>
        <w:tabs>
          <w:tab w:val="left" w:pos="294"/>
        </w:tabs>
        <w:ind w:left="20"/>
        <w:jc w:val="center"/>
        <w:rPr>
          <w:sz w:val="28"/>
          <w:szCs w:val="28"/>
        </w:rPr>
      </w:pPr>
      <w:bookmarkStart w:id="0" w:name="bookmark0"/>
      <w:r w:rsidRPr="0018578A">
        <w:rPr>
          <w:color w:val="000000"/>
          <w:sz w:val="28"/>
          <w:szCs w:val="28"/>
        </w:rPr>
        <w:t>Недопущение конфликта интересов</w:t>
      </w:r>
      <w:bookmarkEnd w:id="0"/>
      <w:r w:rsidRPr="0018578A">
        <w:rPr>
          <w:color w:val="000000"/>
          <w:sz w:val="28"/>
          <w:szCs w:val="28"/>
        </w:rPr>
        <w:t>.</w:t>
      </w:r>
    </w:p>
    <w:p w:rsidR="006F5E77" w:rsidRPr="0018578A" w:rsidRDefault="006F5E77" w:rsidP="0018578A">
      <w:pPr>
        <w:pStyle w:val="11"/>
        <w:keepNext/>
        <w:keepLines/>
        <w:shd w:val="clear" w:color="auto" w:fill="auto"/>
        <w:tabs>
          <w:tab w:val="left" w:pos="294"/>
        </w:tabs>
        <w:rPr>
          <w:sz w:val="28"/>
          <w:szCs w:val="28"/>
        </w:rPr>
      </w:pPr>
    </w:p>
    <w:p w:rsidR="006F5E77" w:rsidRPr="0018578A" w:rsidRDefault="006F5E77" w:rsidP="0018578A">
      <w:pPr>
        <w:pStyle w:val="2"/>
        <w:numPr>
          <w:ilvl w:val="0"/>
          <w:numId w:val="4"/>
        </w:numPr>
        <w:shd w:val="clear" w:color="auto" w:fill="auto"/>
        <w:tabs>
          <w:tab w:val="left" w:pos="538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Развитие потенциала сотрудников является ключевой задачей руководства. В свою очередь ключевой задачей работников является сознательное следование интересам общества. В учреждении не желательны конфликты интересов - положения, в котором личные интересы работника противоречили бы интересам общества.</w:t>
      </w:r>
    </w:p>
    <w:p w:rsidR="006F5E77" w:rsidRPr="0018578A" w:rsidRDefault="006F5E77" w:rsidP="0018578A">
      <w:pPr>
        <w:pStyle w:val="2"/>
        <w:numPr>
          <w:ilvl w:val="0"/>
          <w:numId w:val="4"/>
        </w:numPr>
        <w:shd w:val="clear" w:color="auto" w:fill="auto"/>
        <w:tabs>
          <w:tab w:val="left" w:pos="692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Во избежание конфликта интересов, работники учреждения должны выполнять следующие требования:</w:t>
      </w:r>
    </w:p>
    <w:p w:rsidR="006F5E77" w:rsidRPr="0018578A" w:rsidRDefault="006F5E77" w:rsidP="0018578A">
      <w:pPr>
        <w:pStyle w:val="2"/>
        <w:numPr>
          <w:ilvl w:val="0"/>
          <w:numId w:val="5"/>
        </w:numPr>
        <w:shd w:val="clear" w:color="auto" w:fill="auto"/>
        <w:tabs>
          <w:tab w:val="left" w:pos="812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Работник обязан уведомить руководителя о выполнении им работы по совместительству или осуществлении иной оплачиваемой деятельности; выполнение работы (осуществление деятельности) может быть запрещено, в случае если такая дополнительная занятость не позволяет работнику надлежащим образом исполнять свои обязанности в учреждении;</w:t>
      </w:r>
    </w:p>
    <w:p w:rsidR="006F5E77" w:rsidRPr="0018578A" w:rsidRDefault="006F5E77" w:rsidP="0018578A">
      <w:pPr>
        <w:pStyle w:val="2"/>
        <w:numPr>
          <w:ilvl w:val="0"/>
          <w:numId w:val="5"/>
        </w:numPr>
        <w:shd w:val="clear" w:color="auto" w:fill="auto"/>
        <w:tabs>
          <w:tab w:val="left" w:pos="860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Работник вправе использовать имущество учреждения (в том числе оборудование) исключительно в целях, связанных с выполнением своей трудовой функции.</w:t>
      </w:r>
    </w:p>
    <w:p w:rsidR="006F5E77" w:rsidRPr="0018578A" w:rsidRDefault="006F5E77" w:rsidP="0018578A">
      <w:pPr>
        <w:pStyle w:val="11"/>
        <w:keepNext/>
        <w:keepLines/>
        <w:numPr>
          <w:ilvl w:val="0"/>
          <w:numId w:val="3"/>
        </w:numPr>
        <w:shd w:val="clear" w:color="auto" w:fill="auto"/>
        <w:tabs>
          <w:tab w:val="left" w:pos="294"/>
        </w:tabs>
        <w:ind w:left="20"/>
        <w:jc w:val="center"/>
        <w:rPr>
          <w:sz w:val="28"/>
          <w:szCs w:val="28"/>
        </w:rPr>
      </w:pPr>
      <w:bookmarkStart w:id="1" w:name="bookmark1"/>
      <w:r w:rsidRPr="0018578A">
        <w:rPr>
          <w:color w:val="000000"/>
          <w:sz w:val="28"/>
          <w:szCs w:val="28"/>
        </w:rPr>
        <w:t>Конфиденциальность</w:t>
      </w:r>
      <w:bookmarkEnd w:id="1"/>
    </w:p>
    <w:p w:rsidR="006F5E77" w:rsidRPr="0018578A" w:rsidRDefault="006F5E77" w:rsidP="0018578A">
      <w:pPr>
        <w:pStyle w:val="11"/>
        <w:keepNext/>
        <w:keepLines/>
        <w:shd w:val="clear" w:color="auto" w:fill="auto"/>
        <w:tabs>
          <w:tab w:val="left" w:pos="294"/>
        </w:tabs>
        <w:jc w:val="center"/>
        <w:rPr>
          <w:sz w:val="28"/>
          <w:szCs w:val="28"/>
        </w:rPr>
      </w:pPr>
    </w:p>
    <w:p w:rsidR="006F5E77" w:rsidRPr="0018578A" w:rsidRDefault="006F5E77" w:rsidP="0018578A">
      <w:pPr>
        <w:pStyle w:val="2"/>
        <w:numPr>
          <w:ilvl w:val="0"/>
          <w:numId w:val="6"/>
        </w:numPr>
        <w:shd w:val="clear" w:color="auto" w:fill="auto"/>
        <w:tabs>
          <w:tab w:val="left" w:pos="620"/>
        </w:tabs>
        <w:spacing w:after="0"/>
        <w:ind w:left="20" w:right="20"/>
        <w:jc w:val="both"/>
        <w:rPr>
          <w:sz w:val="28"/>
          <w:szCs w:val="28"/>
        </w:rPr>
      </w:pPr>
      <w:r w:rsidRPr="0018578A">
        <w:rPr>
          <w:color w:val="000000"/>
          <w:sz w:val="28"/>
          <w:szCs w:val="28"/>
        </w:rPr>
        <w:t>Работникам учреждения запрещается сообщать третьим лицам сведения, полученные ими при осуществлении своей деятельности, за исключением случаев, когда такие сведения публично раскрыты самим учреждением.</w:t>
      </w:r>
    </w:p>
    <w:p w:rsidR="006F5E77" w:rsidRPr="0018578A" w:rsidRDefault="006F5E77" w:rsidP="0018578A">
      <w:pPr>
        <w:pStyle w:val="2"/>
        <w:numPr>
          <w:ilvl w:val="0"/>
          <w:numId w:val="6"/>
        </w:numPr>
        <w:shd w:val="clear" w:color="auto" w:fill="auto"/>
        <w:tabs>
          <w:tab w:val="left" w:pos="562"/>
        </w:tabs>
        <w:spacing w:after="0"/>
        <w:ind w:left="20" w:right="20"/>
        <w:jc w:val="both"/>
        <w:rPr>
          <w:sz w:val="28"/>
          <w:szCs w:val="28"/>
        </w:rPr>
        <w:sectPr w:rsidR="006F5E77" w:rsidRPr="0018578A">
          <w:pgSz w:w="11909" w:h="16838"/>
          <w:pgMar w:top="715" w:right="921" w:bottom="710" w:left="931" w:header="0" w:footer="3" w:gutter="0"/>
          <w:cols w:space="720"/>
          <w:noEndnote/>
          <w:docGrid w:linePitch="360"/>
        </w:sectPr>
      </w:pPr>
      <w:r w:rsidRPr="0018578A">
        <w:rPr>
          <w:color w:val="000000"/>
          <w:sz w:val="28"/>
          <w:szCs w:val="28"/>
        </w:rPr>
        <w:t>Передача информации внутри учреждения осуществляется в соответствии с процедурами, установленными внутренними документами.</w:t>
      </w:r>
    </w:p>
    <w:p w:rsidR="006F5E77" w:rsidRPr="0018578A" w:rsidRDefault="006F5E77">
      <w:pPr>
        <w:rPr>
          <w:sz w:val="28"/>
          <w:szCs w:val="28"/>
        </w:rPr>
      </w:pPr>
    </w:p>
    <w:sectPr w:rsidR="006F5E77" w:rsidRPr="0018578A" w:rsidSect="00941C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egoe UI">
    <w:panose1 w:val="020B0604020202020204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71865"/>
    <w:multiLevelType w:val="multilevel"/>
    <w:tmpl w:val="4256444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11D545D1"/>
    <w:multiLevelType w:val="multilevel"/>
    <w:tmpl w:val="2DEAB1AC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1BAF5038"/>
    <w:multiLevelType w:val="multilevel"/>
    <w:tmpl w:val="6158051E"/>
    <w:lvl w:ilvl="0">
      <w:start w:val="2"/>
      <w:numFmt w:val="decimal"/>
      <w:lvlText w:val="3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4F16509B"/>
    <w:multiLevelType w:val="multilevel"/>
    <w:tmpl w:val="2560266E"/>
    <w:lvl w:ilvl="0">
      <w:start w:val="1"/>
      <w:numFmt w:val="decimal"/>
      <w:lvlText w:val="4.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58E3578E"/>
    <w:multiLevelType w:val="multilevel"/>
    <w:tmpl w:val="4F8AD0C4"/>
    <w:lvl w:ilvl="0">
      <w:start w:val="1"/>
      <w:numFmt w:val="decimal"/>
      <w:lvlText w:val="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>
    <w:nsid w:val="65A37A05"/>
    <w:multiLevelType w:val="multilevel"/>
    <w:tmpl w:val="BD62EF7C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4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1"/>
  </w:num>
  <w:num w:numId="5">
    <w:abstractNumId w:val="3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8578A"/>
    <w:rsid w:val="00003CC4"/>
    <w:rsid w:val="0018578A"/>
    <w:rsid w:val="00210D1A"/>
    <w:rsid w:val="00324004"/>
    <w:rsid w:val="00457624"/>
    <w:rsid w:val="006F5E77"/>
    <w:rsid w:val="008021DA"/>
    <w:rsid w:val="00941C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1C87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18578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">
    <w:name w:val="Основной текст_"/>
    <w:basedOn w:val="DefaultParagraphFont"/>
    <w:link w:val="2"/>
    <w:uiPriority w:val="99"/>
    <w:locked/>
    <w:rsid w:val="0018578A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5">
    <w:name w:val="Основной текст (5)_"/>
    <w:basedOn w:val="DefaultParagraphFont"/>
    <w:link w:val="50"/>
    <w:uiPriority w:val="99"/>
    <w:locked/>
    <w:rsid w:val="0018578A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">
    <w:name w:val="Основной текст1"/>
    <w:basedOn w:val="a"/>
    <w:uiPriority w:val="99"/>
    <w:rsid w:val="0018578A"/>
    <w:rPr>
      <w:color w:val="000000"/>
      <w:spacing w:val="0"/>
      <w:w w:val="100"/>
      <w:position w:val="0"/>
      <w:u w:val="single"/>
      <w:lang w:val="ru-RU"/>
    </w:rPr>
  </w:style>
  <w:style w:type="character" w:customStyle="1" w:styleId="10">
    <w:name w:val="Заголовок №1_"/>
    <w:basedOn w:val="DefaultParagraphFont"/>
    <w:link w:val="11"/>
    <w:uiPriority w:val="99"/>
    <w:locked/>
    <w:rsid w:val="0018578A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">
    <w:name w:val="Основной текст2"/>
    <w:basedOn w:val="Normal"/>
    <w:link w:val="a"/>
    <w:uiPriority w:val="99"/>
    <w:rsid w:val="0018578A"/>
    <w:pPr>
      <w:widowControl w:val="0"/>
      <w:shd w:val="clear" w:color="auto" w:fill="FFFFFF"/>
      <w:spacing w:after="300" w:line="322" w:lineRule="exact"/>
      <w:jc w:val="right"/>
    </w:pPr>
    <w:rPr>
      <w:rFonts w:ascii="Times New Roman" w:hAnsi="Times New Roman"/>
      <w:sz w:val="27"/>
      <w:szCs w:val="27"/>
    </w:rPr>
  </w:style>
  <w:style w:type="paragraph" w:customStyle="1" w:styleId="50">
    <w:name w:val="Основной текст (5)"/>
    <w:basedOn w:val="Normal"/>
    <w:link w:val="5"/>
    <w:uiPriority w:val="99"/>
    <w:rsid w:val="0018578A"/>
    <w:pPr>
      <w:widowControl w:val="0"/>
      <w:shd w:val="clear" w:color="auto" w:fill="FFFFFF"/>
      <w:spacing w:before="300" w:after="300" w:line="322" w:lineRule="exact"/>
      <w:jc w:val="center"/>
    </w:pPr>
    <w:rPr>
      <w:rFonts w:ascii="Times New Roman" w:hAnsi="Times New Roman"/>
      <w:b/>
      <w:bCs/>
      <w:sz w:val="27"/>
      <w:szCs w:val="27"/>
    </w:rPr>
  </w:style>
  <w:style w:type="paragraph" w:customStyle="1" w:styleId="11">
    <w:name w:val="Заголовок №1"/>
    <w:basedOn w:val="Normal"/>
    <w:link w:val="10"/>
    <w:uiPriority w:val="99"/>
    <w:rsid w:val="0018578A"/>
    <w:pPr>
      <w:widowControl w:val="0"/>
      <w:shd w:val="clear" w:color="auto" w:fill="FFFFFF"/>
      <w:spacing w:after="0" w:line="322" w:lineRule="exact"/>
      <w:jc w:val="both"/>
      <w:outlineLvl w:val="0"/>
    </w:pPr>
    <w:rPr>
      <w:rFonts w:ascii="Times New Roman" w:hAnsi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rsid w:val="00003C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03C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646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13</TotalTime>
  <Pages>4</Pages>
  <Words>811</Words>
  <Characters>4628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</dc:creator>
  <cp:keywords/>
  <dc:description/>
  <cp:lastModifiedBy>User</cp:lastModifiedBy>
  <cp:revision>4</cp:revision>
  <cp:lastPrinted>2021-07-05T14:37:00Z</cp:lastPrinted>
  <dcterms:created xsi:type="dcterms:W3CDTF">2018-01-26T12:10:00Z</dcterms:created>
  <dcterms:modified xsi:type="dcterms:W3CDTF">2021-07-05T15:28:00Z</dcterms:modified>
</cp:coreProperties>
</file>