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8113599"/>
    <w:bookmarkEnd w:id="1"/>
    <w:p w:rsidR="00396A13" w:rsidRPr="00E6733C" w:rsidRDefault="00B47B3D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47B3D">
        <w:rPr>
          <w:rFonts w:ascii="Times New Roman" w:hAnsi="Times New Roman" w:cs="Times New Roman"/>
          <w:caps/>
          <w:sz w:val="28"/>
          <w:szCs w:val="28"/>
        </w:rPr>
        <w:object w:dxaOrig="9639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724.2pt" o:ole="">
            <v:imagedata r:id="rId5" o:title=""/>
          </v:shape>
          <o:OLEObject Type="Embed" ProgID="Word.Document.12" ShapeID="_x0000_i1027" DrawAspect="Content" ObjectID="_1688113654" r:id="rId6">
            <o:FieldCodes>\s</o:FieldCodes>
          </o:OLEObject>
        </w:object>
      </w:r>
      <w:bookmarkEnd w:id="0"/>
      <w:r w:rsidR="00E6733C" w:rsidRPr="006B4F5F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="00E6733C" w:rsidRPr="00E6733C">
        <w:rPr>
          <w:rFonts w:ascii="Times New Roman" w:hAnsi="Times New Roman" w:cs="Times New Roman"/>
          <w:b/>
          <w:i/>
          <w:sz w:val="28"/>
        </w:rPr>
        <w:t xml:space="preserve"> направлена на расширение знаний по гигиене, способствует профориентации, сохранению и укреплению здоровья подрастающего поколения.</w:t>
      </w:r>
    </w:p>
    <w:p w:rsidR="00E6733C" w:rsidRPr="00396A13" w:rsidRDefault="00E6733C" w:rsidP="007535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b/>
          <w:color w:val="000000"/>
          <w:sz w:val="28"/>
          <w:szCs w:val="28"/>
        </w:rPr>
        <w:t xml:space="preserve">Цель - </w:t>
      </w:r>
      <w:r w:rsidRPr="006B4F5F">
        <w:rPr>
          <w:rFonts w:ascii="Times New Roman" w:hAnsi="Times New Roman"/>
          <w:color w:val="000000"/>
          <w:sz w:val="28"/>
          <w:szCs w:val="28"/>
        </w:rPr>
        <w:t xml:space="preserve">формирование и развитие ценностного отношения к здоровому образу жизни, расширение знаний по биологии и медицине и использование этих знаний для оказания первой медицинской помощи.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F5F">
        <w:rPr>
          <w:rFonts w:ascii="Times New Roman" w:hAnsi="Times New Roman"/>
          <w:b/>
          <w:color w:val="000000"/>
          <w:sz w:val="28"/>
          <w:szCs w:val="28"/>
        </w:rPr>
        <w:t xml:space="preserve">Задачи Программы </w:t>
      </w:r>
    </w:p>
    <w:p w:rsidR="006B4F5F" w:rsidRPr="006B4F5F" w:rsidRDefault="006B4F5F" w:rsidP="006B4F5F">
      <w:pPr>
        <w:spacing w:after="0" w:line="240" w:lineRule="auto"/>
        <w:ind w:right="1509" w:firstLine="709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Обучающие: </w:t>
      </w:r>
    </w:p>
    <w:p w:rsidR="006B4F5F" w:rsidRPr="006B4F5F" w:rsidRDefault="006B4F5F" w:rsidP="006B4F5F">
      <w:pPr>
        <w:tabs>
          <w:tab w:val="left" w:pos="993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-формирование знаний об основах анатомии, физиологии и гигиены человека; </w:t>
      </w:r>
    </w:p>
    <w:p w:rsidR="006B4F5F" w:rsidRPr="006B4F5F" w:rsidRDefault="006B4F5F" w:rsidP="006B4F5F">
      <w:pPr>
        <w:tabs>
          <w:tab w:val="left" w:pos="993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>-расширение кругозора обучающихся в области медицины, фармакологии,</w:t>
      </w:r>
    </w:p>
    <w:p w:rsidR="006B4F5F" w:rsidRPr="006B4F5F" w:rsidRDefault="006B4F5F" w:rsidP="006B4F5F">
      <w:pPr>
        <w:tabs>
          <w:tab w:val="left" w:pos="993"/>
        </w:tabs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лечебной физкультуры; </w:t>
      </w:r>
    </w:p>
    <w:p w:rsidR="006B4F5F" w:rsidRPr="006B4F5F" w:rsidRDefault="006B4F5F" w:rsidP="006B4F5F">
      <w:pPr>
        <w:tabs>
          <w:tab w:val="left" w:pos="993"/>
        </w:tabs>
        <w:spacing w:after="0" w:line="240" w:lineRule="auto"/>
        <w:ind w:left="-360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       -формирование устойчивого интереса к сохранению своего здоровья; </w:t>
      </w:r>
    </w:p>
    <w:p w:rsidR="006B4F5F" w:rsidRPr="006B4F5F" w:rsidRDefault="006B4F5F" w:rsidP="006B4F5F">
      <w:pPr>
        <w:tabs>
          <w:tab w:val="left" w:pos="993"/>
        </w:tabs>
        <w:spacing w:after="0" w:line="240" w:lineRule="auto"/>
        <w:ind w:left="-360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       -обучение коллективным формам работы и основам самоорганизации. </w:t>
      </w:r>
    </w:p>
    <w:p w:rsidR="006B4F5F" w:rsidRPr="006B4F5F" w:rsidRDefault="006B4F5F" w:rsidP="006B4F5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Развивающие: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-развитие умений и навыков оказания первой доврачебной помощи пострадавшим или самому себе;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-развитие логического мышления, памяти, внимания;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-формирование познавательной активности, умственной и физической работоспособности. </w:t>
      </w:r>
    </w:p>
    <w:p w:rsidR="006B4F5F" w:rsidRPr="006B4F5F" w:rsidRDefault="006B4F5F" w:rsidP="006B4F5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Воспитательные: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-воспитание коммуникативных качеств, организованности и самостоятельности,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-гуманности и милосердия;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-воспитание ответственного отношения к своему здоровью; </w:t>
      </w:r>
    </w:p>
    <w:p w:rsidR="006B4F5F" w:rsidRPr="006B4F5F" w:rsidRDefault="006B4F5F" w:rsidP="006B4F5F">
      <w:p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-морально </w:t>
      </w:r>
      <w:r w:rsidRPr="006B4F5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B4F5F">
        <w:rPr>
          <w:rFonts w:ascii="Times New Roman" w:hAnsi="Times New Roman"/>
          <w:color w:val="000000"/>
          <w:sz w:val="28"/>
          <w:szCs w:val="28"/>
        </w:rPr>
        <w:t xml:space="preserve"> волевая подготовка обучающихся к преодолению трудностей и, при необходимости, последствий чрезвычайных ситуаций. </w:t>
      </w:r>
    </w:p>
    <w:p w:rsidR="006B4F5F" w:rsidRDefault="006B4F5F" w:rsidP="006B4F5F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Ожидаемые результаты: </w:t>
      </w:r>
    </w:p>
    <w:p w:rsidR="006B4F5F" w:rsidRPr="006B4F5F" w:rsidRDefault="006B4F5F" w:rsidP="006B4F5F">
      <w:pPr>
        <w:spacing w:after="0" w:line="240" w:lineRule="auto"/>
        <w:ind w:right="43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По итогам реализации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Pr="006B4F5F">
        <w:rPr>
          <w:rFonts w:ascii="Times New Roman" w:hAnsi="Times New Roman"/>
          <w:i/>
          <w:color w:val="000000"/>
          <w:sz w:val="28"/>
          <w:szCs w:val="28"/>
        </w:rPr>
        <w:t>рограммы</w:t>
      </w:r>
      <w:proofErr w:type="gramEnd"/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 обучающиеся</w:t>
      </w:r>
      <w:r w:rsidRPr="006B4F5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B4F5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будут знать:</w:t>
      </w:r>
      <w:r w:rsidRPr="006B4F5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B4F5F" w:rsidRPr="006B4F5F" w:rsidRDefault="006B4F5F" w:rsidP="006B4F5F">
      <w:pPr>
        <w:numPr>
          <w:ilvl w:val="0"/>
          <w:numId w:val="8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сущность и социальную значимость медицины и системы здравоохранения; </w:t>
      </w:r>
    </w:p>
    <w:p w:rsidR="006B4F5F" w:rsidRPr="006B4F5F" w:rsidRDefault="006B4F5F" w:rsidP="006B4F5F">
      <w:pPr>
        <w:numPr>
          <w:ilvl w:val="0"/>
          <w:numId w:val="8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анатомические особенности подростков, правила личной гигиены; </w:t>
      </w:r>
    </w:p>
    <w:p w:rsidR="006B4F5F" w:rsidRPr="006B4F5F" w:rsidRDefault="006B4F5F" w:rsidP="006B4F5F">
      <w:pPr>
        <w:numPr>
          <w:ilvl w:val="0"/>
          <w:numId w:val="8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способы остановки кровотечений (капиллярного, венозного, артериального); </w:t>
      </w:r>
    </w:p>
    <w:p w:rsidR="006B4F5F" w:rsidRPr="006B4F5F" w:rsidRDefault="006B4F5F" w:rsidP="006B4F5F">
      <w:pPr>
        <w:numPr>
          <w:ilvl w:val="0"/>
          <w:numId w:val="8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приемы обезболивания и антидотов при отравлении; </w:t>
      </w:r>
    </w:p>
    <w:p w:rsidR="006B4F5F" w:rsidRPr="006B4F5F" w:rsidRDefault="006B4F5F" w:rsidP="006B4F5F">
      <w:pPr>
        <w:numPr>
          <w:ilvl w:val="0"/>
          <w:numId w:val="8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основы народной медицины; </w:t>
      </w:r>
    </w:p>
    <w:p w:rsidR="006B4F5F" w:rsidRPr="006B4F5F" w:rsidRDefault="006B4F5F" w:rsidP="006B4F5F">
      <w:pPr>
        <w:numPr>
          <w:ilvl w:val="0"/>
          <w:numId w:val="8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содержимое аптечки спасателя и уметь этим пользоваться. </w:t>
      </w:r>
    </w:p>
    <w:p w:rsidR="006B4F5F" w:rsidRPr="006B4F5F" w:rsidRDefault="006B4F5F" w:rsidP="006B4F5F">
      <w:pPr>
        <w:spacing w:after="0" w:line="240" w:lineRule="auto"/>
        <w:ind w:right="196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По итогам реализации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Pr="006B4F5F">
        <w:rPr>
          <w:rFonts w:ascii="Times New Roman" w:hAnsi="Times New Roman"/>
          <w:i/>
          <w:color w:val="000000"/>
          <w:sz w:val="28"/>
          <w:szCs w:val="28"/>
        </w:rPr>
        <w:t>рограммы</w:t>
      </w:r>
      <w:proofErr w:type="gramEnd"/>
      <w:r w:rsidRPr="006B4F5F">
        <w:rPr>
          <w:rFonts w:ascii="Times New Roman" w:hAnsi="Times New Roman"/>
          <w:i/>
          <w:color w:val="000000"/>
          <w:sz w:val="28"/>
          <w:szCs w:val="28"/>
        </w:rPr>
        <w:t xml:space="preserve"> обучающиеся </w:t>
      </w:r>
      <w:r w:rsidRPr="006B4F5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будут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</w:t>
      </w:r>
      <w:r w:rsidRPr="006B4F5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меть</w:t>
      </w:r>
      <w:r w:rsidRPr="006B4F5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6B4F5F" w:rsidRPr="006B4F5F" w:rsidRDefault="006B4F5F" w:rsidP="006B4F5F">
      <w:pPr>
        <w:numPr>
          <w:ilvl w:val="0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оказывать первую медицинскую помощь пострадавшим при ожогах, утоплении, отравлении; </w:t>
      </w:r>
    </w:p>
    <w:p w:rsidR="006B4F5F" w:rsidRPr="006B4F5F" w:rsidRDefault="006B4F5F" w:rsidP="006B4F5F">
      <w:pPr>
        <w:numPr>
          <w:ilvl w:val="0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самостоятельно лечить несложные раны, царапины; </w:t>
      </w:r>
    </w:p>
    <w:p w:rsidR="006B4F5F" w:rsidRPr="006B4F5F" w:rsidRDefault="006B4F5F" w:rsidP="006B4F5F">
      <w:pPr>
        <w:numPr>
          <w:ilvl w:val="1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накладывать асептическую повязку на любую часть тела; </w:t>
      </w:r>
    </w:p>
    <w:p w:rsidR="006B4F5F" w:rsidRPr="006B4F5F" w:rsidRDefault="006B4F5F" w:rsidP="006B4F5F">
      <w:pPr>
        <w:numPr>
          <w:ilvl w:val="1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делать из подручных средств иммобилизующие инструменты при переломах конечностей; </w:t>
      </w:r>
    </w:p>
    <w:p w:rsidR="006B4F5F" w:rsidRPr="006B4F5F" w:rsidRDefault="006B4F5F" w:rsidP="006B4F5F">
      <w:pPr>
        <w:numPr>
          <w:ilvl w:val="1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lastRenderedPageBreak/>
        <w:t xml:space="preserve">оказывать </w:t>
      </w:r>
      <w:r w:rsidRPr="006B4F5F">
        <w:rPr>
          <w:rFonts w:ascii="Times New Roman" w:hAnsi="Times New Roman"/>
          <w:color w:val="000000"/>
          <w:sz w:val="28"/>
          <w:szCs w:val="28"/>
        </w:rPr>
        <w:tab/>
        <w:t xml:space="preserve">помощь при переохлаждениях, проводить реанимационный комплекс при обмороках; </w:t>
      </w:r>
    </w:p>
    <w:p w:rsidR="006B4F5F" w:rsidRPr="006B4F5F" w:rsidRDefault="006B4F5F" w:rsidP="006B4F5F">
      <w:pPr>
        <w:numPr>
          <w:ilvl w:val="1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находить в природе лекарственные травы и применять их в лечебных целях; </w:t>
      </w:r>
    </w:p>
    <w:p w:rsidR="006B4F5F" w:rsidRPr="006B4F5F" w:rsidRDefault="006B4F5F" w:rsidP="006B4F5F">
      <w:pPr>
        <w:numPr>
          <w:ilvl w:val="1"/>
          <w:numId w:val="9"/>
        </w:numPr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6B4F5F">
        <w:rPr>
          <w:rFonts w:ascii="Times New Roman" w:hAnsi="Times New Roman"/>
          <w:color w:val="000000"/>
          <w:sz w:val="28"/>
          <w:szCs w:val="28"/>
        </w:rPr>
        <w:t xml:space="preserve">оказывать быструю и квалифицированную помощь при укусах змей и клещей. </w:t>
      </w:r>
    </w:p>
    <w:p w:rsidR="006B4F5F" w:rsidRDefault="006B4F5F" w:rsidP="006B4F5F">
      <w:pPr>
        <w:spacing w:after="0" w:line="240" w:lineRule="auto"/>
        <w:ind w:left="932" w:right="712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Учебный </w:t>
      </w:r>
      <w:r w:rsidRPr="006B4F5F">
        <w:rPr>
          <w:rFonts w:ascii="Times New Roman" w:hAnsi="Times New Roman"/>
          <w:b/>
          <w:color w:val="000000"/>
          <w:sz w:val="28"/>
          <w:szCs w:val="28"/>
        </w:rPr>
        <w:t xml:space="preserve"> план</w:t>
      </w:r>
      <w:proofErr w:type="gramEnd"/>
      <w:r w:rsidRPr="006B4F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4F5F" w:rsidRPr="006B4F5F" w:rsidRDefault="006B4F5F" w:rsidP="006B4F5F">
      <w:pPr>
        <w:spacing w:after="0" w:line="240" w:lineRule="auto"/>
        <w:ind w:left="932" w:right="712" w:hanging="1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3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67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6461"/>
        <w:gridCol w:w="2127"/>
      </w:tblGrid>
      <w:tr w:rsidR="006B4F5F" w:rsidRPr="006B4F5F" w:rsidTr="006B4F5F">
        <w:trPr>
          <w:trHeight w:val="131"/>
        </w:trPr>
        <w:tc>
          <w:tcPr>
            <w:tcW w:w="651" w:type="dxa"/>
            <w:tcBorders>
              <w:bottom w:val="single" w:sz="4" w:space="0" w:color="auto"/>
            </w:tcBorders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vAlign w:val="center"/>
          </w:tcPr>
          <w:p w:rsidR="006B4F5F" w:rsidRPr="006B4F5F" w:rsidRDefault="006B4F5F" w:rsidP="006B4F5F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B4F5F" w:rsidRPr="006B4F5F" w:rsidRDefault="006B4F5F" w:rsidP="0045256B">
            <w:pPr>
              <w:spacing w:after="0" w:line="240" w:lineRule="auto"/>
              <w:ind w:lef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6B4F5F" w:rsidRPr="006B4F5F" w:rsidTr="006B4F5F">
        <w:trPr>
          <w:trHeight w:val="90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:rsidR="006B4F5F" w:rsidRPr="006B4F5F" w:rsidRDefault="006B4F5F" w:rsidP="006B4F5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 Техника безопасности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right="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B4F5F" w:rsidRPr="006B4F5F" w:rsidTr="006B4F5F">
        <w:trPr>
          <w:trHeight w:val="173"/>
        </w:trPr>
        <w:tc>
          <w:tcPr>
            <w:tcW w:w="65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46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Резервы нашего организма </w:t>
            </w:r>
          </w:p>
        </w:tc>
        <w:tc>
          <w:tcPr>
            <w:tcW w:w="2127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B4F5F" w:rsidRPr="006B4F5F" w:rsidTr="006B4F5F">
        <w:trPr>
          <w:trHeight w:val="90"/>
        </w:trPr>
        <w:tc>
          <w:tcPr>
            <w:tcW w:w="65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46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первой медицинской помощи </w:t>
            </w:r>
          </w:p>
        </w:tc>
        <w:tc>
          <w:tcPr>
            <w:tcW w:w="2127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6B4F5F" w:rsidRPr="006B4F5F" w:rsidTr="006B4F5F">
        <w:trPr>
          <w:trHeight w:val="90"/>
        </w:trPr>
        <w:tc>
          <w:tcPr>
            <w:tcW w:w="65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46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Доврачебная помощь </w:t>
            </w:r>
          </w:p>
        </w:tc>
        <w:tc>
          <w:tcPr>
            <w:tcW w:w="2127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6B4F5F" w:rsidRPr="006B4F5F" w:rsidTr="006B4F5F">
        <w:trPr>
          <w:trHeight w:val="90"/>
        </w:trPr>
        <w:tc>
          <w:tcPr>
            <w:tcW w:w="65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461" w:type="dxa"/>
            <w:shd w:val="clear" w:color="auto" w:fill="auto"/>
          </w:tcPr>
          <w:p w:rsidR="006B4F5F" w:rsidRPr="006B4F5F" w:rsidRDefault="006B4F5F" w:rsidP="006B4F5F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Зеленая аптека.  Лекарственные травы </w:t>
            </w:r>
          </w:p>
        </w:tc>
        <w:tc>
          <w:tcPr>
            <w:tcW w:w="2127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6B4F5F" w:rsidRPr="006B4F5F" w:rsidTr="006B4F5F">
        <w:trPr>
          <w:trHeight w:val="90"/>
        </w:trPr>
        <w:tc>
          <w:tcPr>
            <w:tcW w:w="65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61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  <w:r w:rsidRPr="006B4F5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:rsidR="006B4F5F" w:rsidRPr="006B4F5F" w:rsidRDefault="006B4F5F" w:rsidP="0045256B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4F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</w:tr>
    </w:tbl>
    <w:p w:rsidR="006B4F5F" w:rsidRPr="006B4F5F" w:rsidRDefault="006B4F5F" w:rsidP="006B4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2A" w:rsidRPr="0075352A" w:rsidRDefault="0075352A" w:rsidP="006B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52A" w:rsidRPr="0075352A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C5FA8"/>
    <w:rsid w:val="00396A13"/>
    <w:rsid w:val="003D5C84"/>
    <w:rsid w:val="00452F52"/>
    <w:rsid w:val="004F1869"/>
    <w:rsid w:val="006B4F5F"/>
    <w:rsid w:val="0075352A"/>
    <w:rsid w:val="008A2D7A"/>
    <w:rsid w:val="00B47B3D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2021-07-04T09:56:00Z</dcterms:created>
  <dcterms:modified xsi:type="dcterms:W3CDTF">2021-07-18T08:41:00Z</dcterms:modified>
</cp:coreProperties>
</file>