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E6" w:rsidRDefault="003820E6" w:rsidP="003820E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Аннотация</w:t>
      </w:r>
    </w:p>
    <w:p w:rsidR="003820E6" w:rsidRDefault="003820E6" w:rsidP="003820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b/>
          <w:sz w:val="28"/>
          <w:szCs w:val="28"/>
        </w:rPr>
        <w:t>«Основы орнитологии»</w:t>
      </w:r>
    </w:p>
    <w:p w:rsidR="003820E6" w:rsidRDefault="003820E6" w:rsidP="003820E6">
      <w:pPr>
        <w:jc w:val="both"/>
        <w:rPr>
          <w:sz w:val="18"/>
          <w:szCs w:val="28"/>
        </w:rPr>
      </w:pP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естественнонаучная</w:t>
      </w: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обучения:</w:t>
      </w:r>
      <w:r>
        <w:rPr>
          <w:sz w:val="28"/>
          <w:szCs w:val="28"/>
        </w:rPr>
        <w:t xml:space="preserve"> 2</w:t>
      </w: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Уровень:</w:t>
      </w:r>
      <w:r>
        <w:rPr>
          <w:sz w:val="28"/>
          <w:szCs w:val="28"/>
        </w:rPr>
        <w:t xml:space="preserve"> базовый</w:t>
      </w: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11-15 лет</w:t>
      </w:r>
    </w:p>
    <w:p w:rsidR="003820E6" w:rsidRDefault="003820E6" w:rsidP="003820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составлена на основе модифицированной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общеобразовательной (общеразвивающей) программы </w:t>
      </w:r>
      <w:r>
        <w:rPr>
          <w:b/>
          <w:sz w:val="28"/>
          <w:szCs w:val="28"/>
        </w:rPr>
        <w:t xml:space="preserve">«Основы орнитологии», </w:t>
      </w:r>
      <w:r>
        <w:rPr>
          <w:b/>
          <w:sz w:val="28"/>
          <w:szCs w:val="28"/>
        </w:rPr>
        <w:t>Богданова С.С</w:t>
      </w:r>
      <w:r>
        <w:rPr>
          <w:b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МБУ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«Станция юных </w:t>
      </w:r>
      <w:proofErr w:type="gramStart"/>
      <w:r>
        <w:rPr>
          <w:sz w:val="28"/>
          <w:szCs w:val="28"/>
        </w:rPr>
        <w:t>натуралистов»  Алексеевского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3820E6" w:rsidRDefault="003820E6" w:rsidP="00382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Богданов Сергей Станиславович</w:t>
      </w:r>
      <w:bookmarkStart w:id="0" w:name="_GoBack"/>
      <w:bookmarkEnd w:id="0"/>
      <w:r>
        <w:rPr>
          <w:sz w:val="28"/>
          <w:szCs w:val="28"/>
        </w:rPr>
        <w:t xml:space="preserve">., 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>
        <w:rPr>
          <w:sz w:val="28"/>
          <w:szCs w:val="28"/>
        </w:rPr>
        <w:t>натуралистов»  Алексеевского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3820E6" w:rsidRDefault="003820E6" w:rsidP="003820E6">
      <w:pPr>
        <w:jc w:val="center"/>
        <w:rPr>
          <w:caps/>
          <w:sz w:val="28"/>
          <w:szCs w:val="28"/>
        </w:rPr>
      </w:pPr>
    </w:p>
    <w:p w:rsidR="003820E6" w:rsidRDefault="003820E6" w:rsidP="003820E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</w:t>
      </w:r>
    </w:p>
    <w:p w:rsidR="003820E6" w:rsidRDefault="003820E6" w:rsidP="003820E6">
      <w:pPr>
        <w:ind w:firstLine="567"/>
        <w:jc w:val="both"/>
        <w:rPr>
          <w:b/>
          <w:i/>
          <w:sz w:val="28"/>
          <w:szCs w:val="28"/>
        </w:rPr>
      </w:pPr>
    </w:p>
    <w:p w:rsidR="003820E6" w:rsidRDefault="003820E6" w:rsidP="00382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«Основы орнитологии» включает краеведческий материал. Основное отличие данной программы заключаются в большем количестве практических занятий, особое внимание уделяется исследовательской деятельности обучающихся. Также в содержание программы включён раздел «Изучение численности птиц различными методами», тематика некоторых разделов расширена и уточнена.</w:t>
      </w:r>
    </w:p>
    <w:p w:rsidR="003820E6" w:rsidRDefault="003820E6" w:rsidP="003820E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3820E6" w:rsidRDefault="003820E6" w:rsidP="003820E6">
      <w:pPr>
        <w:pStyle w:val="str"/>
        <w:spacing w:before="0" w:after="0"/>
        <w:ind w:left="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 – </w:t>
      </w:r>
      <w:r>
        <w:rPr>
          <w:sz w:val="28"/>
          <w:szCs w:val="28"/>
        </w:rPr>
        <w:t>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</w:r>
    </w:p>
    <w:p w:rsidR="003820E6" w:rsidRDefault="003820E6" w:rsidP="003820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i/>
          <w:sz w:val="28"/>
          <w:szCs w:val="28"/>
        </w:rPr>
        <w:t>.</w:t>
      </w:r>
    </w:p>
    <w:p w:rsidR="003820E6" w:rsidRDefault="003820E6" w:rsidP="003820E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1. Обучающие:</w:t>
      </w:r>
    </w:p>
    <w:p w:rsidR="003820E6" w:rsidRDefault="003820E6" w:rsidP="003820E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обучающихся знания основ орнитологии, научных основ охраны окружающей среды и рационального природопользования;</w:t>
      </w:r>
    </w:p>
    <w:p w:rsidR="003820E6" w:rsidRDefault="003820E6" w:rsidP="003820E6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птиц орнитофауны г. Белгорода и Белгородской области;</w:t>
      </w:r>
    </w:p>
    <w:p w:rsidR="003820E6" w:rsidRDefault="003820E6" w:rsidP="003820E6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обучающихся о внешнем и внутреннем строении птиц, обусловленным их происхождением и образом жизни;</w:t>
      </w:r>
    </w:p>
    <w:p w:rsidR="003820E6" w:rsidRDefault="003820E6" w:rsidP="003820E6">
      <w:pPr>
        <w:pStyle w:val="4"/>
        <w:numPr>
          <w:ilvl w:val="0"/>
          <w:numId w:val="6"/>
        </w:numPr>
        <w:shd w:val="clear" w:color="auto" w:fill="auto"/>
        <w:tabs>
          <w:tab w:val="left" w:pos="990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обучающихся распознавать птиц по внешнему виду и голосу;</w:t>
      </w:r>
    </w:p>
    <w:p w:rsidR="003820E6" w:rsidRDefault="003820E6" w:rsidP="003820E6">
      <w:pPr>
        <w:pStyle w:val="4"/>
        <w:numPr>
          <w:ilvl w:val="0"/>
          <w:numId w:val="6"/>
        </w:numPr>
        <w:shd w:val="clear" w:color="auto" w:fill="auto"/>
        <w:tabs>
          <w:tab w:val="left" w:pos="990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методам полевых орнитологических исследований.</w:t>
      </w:r>
    </w:p>
    <w:p w:rsidR="003820E6" w:rsidRDefault="003820E6" w:rsidP="003820E6">
      <w:pPr>
        <w:pStyle w:val="4"/>
        <w:shd w:val="clear" w:color="auto" w:fill="auto"/>
        <w:tabs>
          <w:tab w:val="left" w:pos="990"/>
        </w:tabs>
        <w:spacing w:before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видеть проблему и находить пути её решения;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наблюдательность и внимание;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активизировать познавательную деятельность обучающихся, развивать умения и навыки исследовательской работы в природе по изучению птиц;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привить навыки самостоятельного выполнения различных видов орнитологических исследований, составления отчетов, защиты проектов;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возможность для развития индивидуального мышления, интересов и склонностей личности;</w:t>
      </w:r>
    </w:p>
    <w:p w:rsidR="003820E6" w:rsidRDefault="003820E6" w:rsidP="003820E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совместной деятельности.</w:t>
      </w:r>
    </w:p>
    <w:p w:rsidR="003820E6" w:rsidRDefault="003820E6" w:rsidP="003820E6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Воспитательные:</w:t>
      </w:r>
    </w:p>
    <w:p w:rsidR="003820E6" w:rsidRDefault="003820E6" w:rsidP="003820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выработке у обучающихся природоохранного мышления;</w:t>
      </w:r>
    </w:p>
    <w:p w:rsidR="003820E6" w:rsidRDefault="003820E6" w:rsidP="003820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за свои поступки, прививать экологическую этику и эстетику;</w:t>
      </w:r>
    </w:p>
    <w:p w:rsidR="003820E6" w:rsidRDefault="003820E6" w:rsidP="003820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прививать интерес к исследовательской работе;</w:t>
      </w:r>
    </w:p>
    <w:p w:rsidR="003820E6" w:rsidRDefault="003820E6" w:rsidP="003820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общения, взаимодействия и сотрудничества в коллективе.</w:t>
      </w:r>
    </w:p>
    <w:p w:rsidR="003820E6" w:rsidRDefault="003820E6" w:rsidP="00382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3820E6" w:rsidRDefault="003820E6" w:rsidP="0038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Планируемым результатом обучения будет освоение как теоретических, так и различных практических знаний, умений и навыков, а именно:</w:t>
      </w:r>
    </w:p>
    <w:p w:rsidR="003820E6" w:rsidRDefault="003820E6" w:rsidP="003820E6">
      <w:pPr>
        <w:ind w:firstLine="708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Обучающиеся должны </w:t>
      </w:r>
      <w:r>
        <w:rPr>
          <w:i/>
          <w:iCs/>
          <w:sz w:val="28"/>
          <w:szCs w:val="28"/>
          <w:u w:val="single"/>
        </w:rPr>
        <w:t xml:space="preserve">знать: 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и задачи орнитологии; многообразие птиц с зоогеографической точки зрения; 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строения, биологии и этологии птиц;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виды птиц региона; виды птиц, занесенных в Красную Книгу России и Белгородской области; 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орнитологические понятия;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биологическое разнообразие, роль птиц в пищевых цепях биогеоценозов; 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привлечения  и</w:t>
      </w:r>
      <w:proofErr w:type="gramEnd"/>
      <w:r>
        <w:rPr>
          <w:sz w:val="28"/>
          <w:szCs w:val="28"/>
        </w:rPr>
        <w:t xml:space="preserve"> методы охраны птиц;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учета птиц (маршрутный, точечный, </w:t>
      </w:r>
      <w:proofErr w:type="spellStart"/>
      <w:r>
        <w:rPr>
          <w:sz w:val="28"/>
          <w:szCs w:val="28"/>
        </w:rPr>
        <w:t>площадный</w:t>
      </w:r>
      <w:proofErr w:type="spellEnd"/>
      <w:r>
        <w:rPr>
          <w:sz w:val="28"/>
          <w:szCs w:val="28"/>
        </w:rPr>
        <w:t xml:space="preserve">); </w:t>
      </w:r>
    </w:p>
    <w:p w:rsidR="003820E6" w:rsidRDefault="003820E6" w:rsidP="003820E6">
      <w:pPr>
        <w:numPr>
          <w:ilvl w:val="0"/>
          <w:numId w:val="9"/>
        </w:numPr>
        <w:tabs>
          <w:tab w:val="left" w:pos="83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правила ведения исследовательской работы по орнитологии.</w:t>
      </w:r>
    </w:p>
    <w:p w:rsidR="003820E6" w:rsidRDefault="003820E6" w:rsidP="003820E6">
      <w:pPr>
        <w:ind w:firstLine="708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Обучающиеся должны </w:t>
      </w:r>
      <w:r>
        <w:rPr>
          <w:i/>
          <w:iCs/>
          <w:sz w:val="28"/>
          <w:szCs w:val="28"/>
          <w:u w:val="single"/>
        </w:rPr>
        <w:t xml:space="preserve">уметь: </w:t>
      </w:r>
    </w:p>
    <w:p w:rsidR="003820E6" w:rsidRDefault="003820E6" w:rsidP="003820E6">
      <w:pPr>
        <w:pStyle w:val="a7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проводить наблюдение за птицами в природе и делать его анализ;</w:t>
      </w:r>
    </w:p>
    <w:p w:rsidR="003820E6" w:rsidRDefault="003820E6" w:rsidP="003820E6">
      <w:pPr>
        <w:pStyle w:val="a7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работать с определителями птиц;</w:t>
      </w:r>
    </w:p>
    <w:p w:rsidR="003820E6" w:rsidRDefault="003820E6" w:rsidP="003820E6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видеть проблему и находить пути её решения;</w:t>
      </w:r>
    </w:p>
    <w:p w:rsidR="003820E6" w:rsidRDefault="003820E6" w:rsidP="003820E6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выполнять различные виды орнитологических исследований, составлять по </w:t>
      </w:r>
      <w:proofErr w:type="gramStart"/>
      <w:r>
        <w:rPr>
          <w:sz w:val="28"/>
          <w:szCs w:val="28"/>
        </w:rPr>
        <w:t>итогам  отчеты</w:t>
      </w:r>
      <w:proofErr w:type="gramEnd"/>
      <w:r>
        <w:rPr>
          <w:sz w:val="28"/>
          <w:szCs w:val="28"/>
        </w:rPr>
        <w:t>;</w:t>
      </w:r>
    </w:p>
    <w:p w:rsidR="003820E6" w:rsidRDefault="003820E6" w:rsidP="003820E6">
      <w:pPr>
        <w:widowControl w:val="0"/>
        <w:numPr>
          <w:ilvl w:val="0"/>
          <w:numId w:val="10"/>
        </w:numPr>
        <w:tabs>
          <w:tab w:val="left" w:pos="1660"/>
        </w:tabs>
        <w:autoSpaceDE w:val="0"/>
        <w:autoSpaceDN w:val="0"/>
        <w:adjustRightInd w:val="0"/>
        <w:ind w:left="0" w:right="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первичные сведения из научно-популярной литературы </w:t>
      </w:r>
      <w:proofErr w:type="gramStart"/>
      <w:r>
        <w:rPr>
          <w:sz w:val="28"/>
          <w:szCs w:val="28"/>
        </w:rPr>
        <w:t>и  справочников</w:t>
      </w:r>
      <w:proofErr w:type="gramEnd"/>
      <w:r>
        <w:rPr>
          <w:sz w:val="28"/>
          <w:szCs w:val="28"/>
        </w:rPr>
        <w:t>.</w:t>
      </w:r>
    </w:p>
    <w:p w:rsidR="003820E6" w:rsidRDefault="003820E6" w:rsidP="003820E6">
      <w:pPr>
        <w:tabs>
          <w:tab w:val="left" w:pos="5013"/>
        </w:tabs>
        <w:ind w:firstLine="720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Обучающиеся должны </w:t>
      </w:r>
      <w:r>
        <w:rPr>
          <w:i/>
          <w:sz w:val="28"/>
          <w:szCs w:val="28"/>
          <w:u w:val="single"/>
        </w:rPr>
        <w:t>владеть</w:t>
      </w:r>
      <w:r>
        <w:rPr>
          <w:i/>
          <w:sz w:val="28"/>
          <w:szCs w:val="28"/>
        </w:rPr>
        <w:t>:</w:t>
      </w:r>
    </w:p>
    <w:p w:rsidR="003820E6" w:rsidRDefault="003820E6" w:rsidP="003820E6">
      <w:pPr>
        <w:widowControl w:val="0"/>
        <w:numPr>
          <w:ilvl w:val="0"/>
          <w:numId w:val="10"/>
        </w:numPr>
        <w:tabs>
          <w:tab w:val="left" w:pos="1660"/>
        </w:tabs>
        <w:autoSpaceDE w:val="0"/>
        <w:autoSpaceDN w:val="0"/>
        <w:adjustRightInd w:val="0"/>
        <w:ind w:left="1134" w:right="94" w:hanging="283"/>
        <w:rPr>
          <w:sz w:val="28"/>
          <w:szCs w:val="28"/>
        </w:rPr>
      </w:pPr>
      <w:r>
        <w:rPr>
          <w:sz w:val="28"/>
          <w:szCs w:val="28"/>
        </w:rPr>
        <w:t>творческим и исследовательским методами изображения действительности;</w:t>
      </w:r>
    </w:p>
    <w:p w:rsidR="003820E6" w:rsidRPr="003820E6" w:rsidRDefault="003820E6" w:rsidP="003820E6">
      <w:pPr>
        <w:widowControl w:val="0"/>
        <w:numPr>
          <w:ilvl w:val="0"/>
          <w:numId w:val="10"/>
        </w:numPr>
        <w:tabs>
          <w:tab w:val="clear" w:pos="1069"/>
          <w:tab w:val="num" w:pos="993"/>
          <w:tab w:val="left" w:pos="1660"/>
        </w:tabs>
        <w:autoSpaceDE w:val="0"/>
        <w:autoSpaceDN w:val="0"/>
        <w:adjustRightInd w:val="0"/>
        <w:ind w:left="1134" w:right="94" w:hanging="425"/>
        <w:rPr>
          <w:b/>
          <w:bCs/>
          <w:sz w:val="28"/>
          <w:szCs w:val="28"/>
        </w:rPr>
      </w:pPr>
      <w:r w:rsidRPr="003820E6">
        <w:rPr>
          <w:sz w:val="28"/>
          <w:szCs w:val="28"/>
        </w:rPr>
        <w:t xml:space="preserve"> основными орнитологическими понятиями и терминами и свободно ими оперировать;</w:t>
      </w:r>
    </w:p>
    <w:p w:rsidR="009A3471" w:rsidRPr="003820E6" w:rsidRDefault="003820E6" w:rsidP="003820E6">
      <w:pPr>
        <w:widowControl w:val="0"/>
        <w:numPr>
          <w:ilvl w:val="0"/>
          <w:numId w:val="10"/>
        </w:numPr>
        <w:tabs>
          <w:tab w:val="clear" w:pos="1069"/>
          <w:tab w:val="num" w:pos="993"/>
          <w:tab w:val="left" w:pos="1660"/>
        </w:tabs>
        <w:autoSpaceDE w:val="0"/>
        <w:autoSpaceDN w:val="0"/>
        <w:adjustRightInd w:val="0"/>
        <w:ind w:left="1134" w:right="94" w:hanging="425"/>
        <w:rPr>
          <w:b/>
          <w:bCs/>
          <w:sz w:val="28"/>
          <w:szCs w:val="28"/>
        </w:rPr>
      </w:pPr>
      <w:r w:rsidRPr="003820E6">
        <w:rPr>
          <w:sz w:val="28"/>
          <w:szCs w:val="28"/>
        </w:rPr>
        <w:t>навыками исследовательской деятельности.</w:t>
      </w:r>
    </w:p>
    <w:sectPr w:rsidR="009A3471" w:rsidRPr="0038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3A"/>
    <w:multiLevelType w:val="hybridMultilevel"/>
    <w:tmpl w:val="3BDCF408"/>
    <w:lvl w:ilvl="0" w:tplc="4594C630">
      <w:start w:val="1"/>
      <w:numFmt w:val="bullet"/>
      <w:lvlText w:val=""/>
      <w:lvlJc w:val="left"/>
      <w:pPr>
        <w:tabs>
          <w:tab w:val="num" w:pos="1069"/>
        </w:tabs>
        <w:ind w:left="1069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772163"/>
    <w:multiLevelType w:val="hybridMultilevel"/>
    <w:tmpl w:val="01402CBC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7868"/>
    <w:multiLevelType w:val="hybridMultilevel"/>
    <w:tmpl w:val="D312084E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235D"/>
    <w:multiLevelType w:val="hybridMultilevel"/>
    <w:tmpl w:val="B07863A0"/>
    <w:lvl w:ilvl="0" w:tplc="4594C63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7879"/>
    <w:multiLevelType w:val="hybridMultilevel"/>
    <w:tmpl w:val="8856C39A"/>
    <w:lvl w:ilvl="0" w:tplc="59928F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1"/>
    <w:rsid w:val="003820E6"/>
    <w:rsid w:val="003D5C84"/>
    <w:rsid w:val="005066E0"/>
    <w:rsid w:val="009623D4"/>
    <w:rsid w:val="009A3471"/>
    <w:rsid w:val="00C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562"/>
  <w15:chartTrackingRefBased/>
  <w15:docId w15:val="{0CBC3E99-D452-42FC-AD27-B5BEE75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471"/>
    <w:pPr>
      <w:spacing w:after="120"/>
    </w:pPr>
  </w:style>
  <w:style w:type="character" w:customStyle="1" w:styleId="a4">
    <w:name w:val="Основной текст Знак"/>
    <w:basedOn w:val="a0"/>
    <w:link w:val="a3"/>
    <w:rsid w:val="009A3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A347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A3471"/>
    <w:pPr>
      <w:widowControl w:val="0"/>
      <w:shd w:val="clear" w:color="auto" w:fill="FFFFFF"/>
      <w:spacing w:before="660"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9A3471"/>
    <w:pPr>
      <w:suppressLineNumbers/>
      <w:suppressAutoHyphens/>
    </w:pPr>
    <w:rPr>
      <w:sz w:val="28"/>
      <w:szCs w:val="28"/>
      <w:lang w:eastAsia="zh-CN"/>
    </w:rPr>
  </w:style>
  <w:style w:type="paragraph" w:styleId="a7">
    <w:name w:val="Normal (Web)"/>
    <w:basedOn w:val="a"/>
    <w:rsid w:val="009A3471"/>
    <w:pPr>
      <w:spacing w:before="100" w:beforeAutospacing="1" w:after="100" w:afterAutospacing="1"/>
    </w:pPr>
  </w:style>
  <w:style w:type="paragraph" w:customStyle="1" w:styleId="a8">
    <w:basedOn w:val="a"/>
    <w:next w:val="a9"/>
    <w:link w:val="aa"/>
    <w:qFormat/>
    <w:rsid w:val="009A347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</w:rPr>
  </w:style>
  <w:style w:type="character" w:customStyle="1" w:styleId="aa">
    <w:name w:val="Название Знак"/>
    <w:link w:val="a8"/>
    <w:rsid w:val="009A347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9A34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9A34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r">
    <w:name w:val="str"/>
    <w:basedOn w:val="a"/>
    <w:rsid w:val="009A3471"/>
    <w:pPr>
      <w:spacing w:before="80" w:after="80"/>
      <w:ind w:left="80" w:right="8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2021-07-04T13:36:00Z</dcterms:created>
  <dcterms:modified xsi:type="dcterms:W3CDTF">2021-07-18T09:37:00Z</dcterms:modified>
</cp:coreProperties>
</file>