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D5CD" w14:textId="14DDDC30" w:rsidR="009569F6" w:rsidRDefault="00B76E5A" w:rsidP="009569F6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C13BB" wp14:editId="140AE054">
            <wp:simplePos x="0" y="0"/>
            <wp:positionH relativeFrom="margin">
              <wp:posOffset>-640080</wp:posOffset>
            </wp:positionH>
            <wp:positionV relativeFrom="margin">
              <wp:posOffset>-612775</wp:posOffset>
            </wp:positionV>
            <wp:extent cx="6872605" cy="9446975"/>
            <wp:effectExtent l="0" t="0" r="444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94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B27C08" w14:textId="624CF753" w:rsidR="00B76E5A" w:rsidRDefault="00B76E5A" w:rsidP="009569F6">
      <w:pPr>
        <w:jc w:val="both"/>
        <w:rPr>
          <w:color w:val="000000"/>
          <w:sz w:val="28"/>
          <w:szCs w:val="28"/>
        </w:rPr>
      </w:pPr>
    </w:p>
    <w:p w14:paraId="39632510" w14:textId="0B7B50F7" w:rsidR="00B76E5A" w:rsidRPr="009569F6" w:rsidRDefault="00B76E5A" w:rsidP="00B76E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proofErr w:type="gramStart"/>
      <w:r>
        <w:rPr>
          <w:color w:val="000000"/>
          <w:sz w:val="28"/>
          <w:szCs w:val="28"/>
        </w:rPr>
        <w:t>5.</w:t>
      </w:r>
      <w:r w:rsidRPr="009569F6">
        <w:rPr>
          <w:color w:val="000000"/>
          <w:sz w:val="28"/>
          <w:szCs w:val="28"/>
        </w:rPr>
        <w:t>Не</w:t>
      </w:r>
      <w:proofErr w:type="gramEnd"/>
      <w:r w:rsidRPr="009569F6">
        <w:rPr>
          <w:color w:val="000000"/>
          <w:sz w:val="28"/>
          <w:szCs w:val="28"/>
        </w:rPr>
        <w:t xml:space="preserve"> обрабатывать экспозицию инсектицидами и ядохимикатами для борьбы с насекомыми-вредителями.</w:t>
      </w:r>
    </w:p>
    <w:p w14:paraId="3DB922BD" w14:textId="2B91A890" w:rsidR="00B76E5A" w:rsidRPr="009569F6" w:rsidRDefault="00B76E5A" w:rsidP="009569F6">
      <w:pPr>
        <w:jc w:val="both"/>
        <w:rPr>
          <w:sz w:val="28"/>
          <w:szCs w:val="28"/>
        </w:rPr>
      </w:pPr>
    </w:p>
    <w:p w14:paraId="5E0DE8AC" w14:textId="77777777" w:rsidR="009569F6" w:rsidRPr="009569F6" w:rsidRDefault="009569F6" w:rsidP="009569F6">
      <w:pPr>
        <w:jc w:val="both"/>
        <w:rPr>
          <w:sz w:val="28"/>
          <w:szCs w:val="28"/>
        </w:rPr>
      </w:pPr>
      <w:r w:rsidRPr="009569F6">
        <w:rPr>
          <w:color w:val="000000"/>
          <w:sz w:val="28"/>
          <w:szCs w:val="28"/>
          <w:u w:val="single"/>
        </w:rPr>
        <w:t>3. Требования безопасности во время экскурсии.</w:t>
      </w:r>
    </w:p>
    <w:p w14:paraId="56A3E819" w14:textId="77777777" w:rsidR="009569F6" w:rsidRPr="009569F6" w:rsidRDefault="009569F6" w:rsidP="009569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1.</w:t>
      </w:r>
      <w:r w:rsidRPr="009569F6">
        <w:rPr>
          <w:color w:val="000000"/>
          <w:sz w:val="28"/>
          <w:szCs w:val="28"/>
        </w:rPr>
        <w:t>Соблюдать</w:t>
      </w:r>
      <w:proofErr w:type="gramEnd"/>
      <w:r w:rsidRPr="009569F6">
        <w:rPr>
          <w:color w:val="000000"/>
          <w:sz w:val="28"/>
          <w:szCs w:val="28"/>
        </w:rPr>
        <w:t xml:space="preserve"> дисциплину, выполнять все указания экскурсовода и : •: водителя группы, не подходить к остекленным витринам и экспонатам :ез разрешения.</w:t>
      </w:r>
    </w:p>
    <w:p w14:paraId="690BEA36" w14:textId="77777777" w:rsidR="009569F6" w:rsidRPr="009569F6" w:rsidRDefault="009569F6" w:rsidP="009569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9569F6">
        <w:rPr>
          <w:color w:val="000000"/>
          <w:sz w:val="28"/>
          <w:szCs w:val="28"/>
        </w:rPr>
        <w:t>Во избежание несчастных случаев запрещается:</w:t>
      </w:r>
    </w:p>
    <w:p w14:paraId="0924FF60" w14:textId="77777777" w:rsidR="009569F6" w:rsidRPr="009569F6" w:rsidRDefault="009569F6" w:rsidP="009569F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69F6">
        <w:rPr>
          <w:color w:val="000000"/>
          <w:sz w:val="28"/>
          <w:szCs w:val="28"/>
        </w:rPr>
        <w:t>шуметь, бегать и производить другие активные действия в экспозиционном</w:t>
      </w:r>
    </w:p>
    <w:p w14:paraId="6B65AC9C" w14:textId="77777777" w:rsidR="009569F6" w:rsidRPr="009569F6" w:rsidRDefault="009569F6" w:rsidP="009569F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69F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 w:rsidRPr="009569F6">
        <w:rPr>
          <w:color w:val="000000"/>
          <w:sz w:val="28"/>
          <w:szCs w:val="28"/>
        </w:rPr>
        <w:t>огать экспонаты руками,</w:t>
      </w:r>
    </w:p>
    <w:p w14:paraId="369BD95A" w14:textId="77777777" w:rsidR="009569F6" w:rsidRPr="009569F6" w:rsidRDefault="009569F6" w:rsidP="009569F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</w:t>
      </w:r>
      <w:r w:rsidRPr="009569F6">
        <w:rPr>
          <w:color w:val="000000"/>
          <w:sz w:val="28"/>
          <w:szCs w:val="28"/>
        </w:rPr>
        <w:t>аться электрических приборов и проводов.</w:t>
      </w:r>
    </w:p>
    <w:p w14:paraId="13EE3521" w14:textId="77777777" w:rsidR="009569F6" w:rsidRPr="009569F6" w:rsidRDefault="009569F6" w:rsidP="009569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9569F6">
        <w:rPr>
          <w:color w:val="000000"/>
          <w:sz w:val="28"/>
          <w:szCs w:val="28"/>
        </w:rPr>
        <w:t xml:space="preserve">Не входить без особого разрешения в подсобные помещения </w:t>
      </w:r>
      <w:r>
        <w:rPr>
          <w:color w:val="000000"/>
          <w:sz w:val="28"/>
          <w:szCs w:val="28"/>
        </w:rPr>
        <w:t>музея без сопровождения</w:t>
      </w:r>
      <w:r w:rsidRPr="009569F6">
        <w:rPr>
          <w:color w:val="000000"/>
          <w:sz w:val="28"/>
          <w:szCs w:val="28"/>
        </w:rPr>
        <w:t xml:space="preserve"> взрослых.</w:t>
      </w:r>
    </w:p>
    <w:p w14:paraId="3478E7E4" w14:textId="77777777" w:rsidR="009569F6" w:rsidRPr="009569F6" w:rsidRDefault="009569F6" w:rsidP="009569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9569F6">
        <w:rPr>
          <w:color w:val="000000"/>
          <w:sz w:val="28"/>
          <w:szCs w:val="28"/>
        </w:rPr>
        <w:t>Запрещается обработка экспозиции инсектици</w:t>
      </w:r>
      <w:r>
        <w:rPr>
          <w:color w:val="000000"/>
          <w:sz w:val="28"/>
          <w:szCs w:val="28"/>
        </w:rPr>
        <w:t>дами и ядохимикатами для борьбы</w:t>
      </w:r>
      <w:r w:rsidRPr="009569F6">
        <w:rPr>
          <w:color w:val="000000"/>
          <w:sz w:val="28"/>
          <w:szCs w:val="28"/>
        </w:rPr>
        <w:t xml:space="preserve"> с насекомыми вредителями.</w:t>
      </w:r>
    </w:p>
    <w:p w14:paraId="1D64D273" w14:textId="77777777" w:rsidR="009569F6" w:rsidRPr="009569F6" w:rsidRDefault="009569F6" w:rsidP="009569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4. Тр</w:t>
      </w:r>
      <w:r w:rsidRPr="009569F6">
        <w:rPr>
          <w:color w:val="000000"/>
          <w:sz w:val="28"/>
          <w:szCs w:val="28"/>
          <w:u w:val="single"/>
        </w:rPr>
        <w:t>ебования безопасности в аварийных ситуациях.</w:t>
      </w:r>
    </w:p>
    <w:p w14:paraId="3FEA373B" w14:textId="77777777" w:rsidR="009569F6" w:rsidRPr="009569F6" w:rsidRDefault="009569F6" w:rsidP="009569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9569F6">
        <w:rPr>
          <w:color w:val="000000"/>
          <w:sz w:val="28"/>
          <w:szCs w:val="28"/>
        </w:rPr>
        <w:t>При повреждении необходимо сро</w:t>
      </w:r>
      <w:r>
        <w:rPr>
          <w:color w:val="000000"/>
          <w:sz w:val="28"/>
          <w:szCs w:val="28"/>
        </w:rPr>
        <w:t>чно оказать медицинскую помощь по</w:t>
      </w:r>
      <w:r w:rsidRPr="009569F6">
        <w:rPr>
          <w:color w:val="000000"/>
          <w:sz w:val="28"/>
          <w:szCs w:val="28"/>
        </w:rPr>
        <w:t>страдавшему, сообщить об этом в администрацию учреждения, при необходимости отправить пострадавшего в ближайшее лечебное учреждение.</w:t>
      </w:r>
    </w:p>
    <w:p w14:paraId="1755A7C8" w14:textId="77777777" w:rsidR="009569F6" w:rsidRPr="009569F6" w:rsidRDefault="009569F6" w:rsidP="009569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5. </w:t>
      </w:r>
      <w:r w:rsidRPr="009569F6">
        <w:rPr>
          <w:color w:val="000000"/>
          <w:sz w:val="28"/>
          <w:szCs w:val="28"/>
          <w:u w:val="single"/>
        </w:rPr>
        <w:t>Требования безопасности по окончании экскурсии</w:t>
      </w:r>
    </w:p>
    <w:p w14:paraId="4C1252DC" w14:textId="77777777" w:rsidR="009569F6" w:rsidRPr="009569F6" w:rsidRDefault="009569F6" w:rsidP="009569F6">
      <w:pPr>
        <w:jc w:val="both"/>
        <w:rPr>
          <w:sz w:val="28"/>
          <w:szCs w:val="28"/>
        </w:rPr>
      </w:pPr>
      <w:r w:rsidRPr="009569F6">
        <w:rPr>
          <w:color w:val="000000"/>
          <w:sz w:val="28"/>
          <w:szCs w:val="28"/>
        </w:rPr>
        <w:t>5 1. Проверить по списку наличие всех учащихся.</w:t>
      </w:r>
    </w:p>
    <w:p w14:paraId="7601AC64" w14:textId="77777777" w:rsidR="009569F6" w:rsidRDefault="009569F6" w:rsidP="009569F6">
      <w:pPr>
        <w:jc w:val="both"/>
        <w:rPr>
          <w:color w:val="000000"/>
          <w:sz w:val="28"/>
          <w:szCs w:val="28"/>
        </w:rPr>
      </w:pPr>
      <w:r w:rsidRPr="009569F6">
        <w:rPr>
          <w:color w:val="000000"/>
          <w:sz w:val="28"/>
          <w:szCs w:val="28"/>
        </w:rPr>
        <w:t>5.2. Проветрить музейное помещени</w:t>
      </w:r>
      <w:r>
        <w:rPr>
          <w:color w:val="000000"/>
          <w:sz w:val="28"/>
          <w:szCs w:val="28"/>
        </w:rPr>
        <w:t>е при соблюдении необходимого те</w:t>
      </w:r>
      <w:r w:rsidRPr="009569F6">
        <w:rPr>
          <w:color w:val="000000"/>
          <w:sz w:val="28"/>
          <w:szCs w:val="28"/>
        </w:rPr>
        <w:t>мпературного режима и влажности, провес</w:t>
      </w:r>
      <w:r>
        <w:rPr>
          <w:color w:val="000000"/>
          <w:sz w:val="28"/>
          <w:szCs w:val="28"/>
        </w:rPr>
        <w:t>ти влажную уборку и тщательно в</w:t>
      </w:r>
      <w:r w:rsidRPr="009569F6">
        <w:rPr>
          <w:color w:val="000000"/>
          <w:sz w:val="28"/>
          <w:szCs w:val="28"/>
        </w:rPr>
        <w:t>ымыть руки с мылом</w:t>
      </w:r>
      <w:r w:rsidR="00406BDA">
        <w:rPr>
          <w:color w:val="000000"/>
          <w:sz w:val="28"/>
          <w:szCs w:val="28"/>
        </w:rPr>
        <w:t>.</w:t>
      </w:r>
    </w:p>
    <w:p w14:paraId="393F7CCD" w14:textId="77777777" w:rsidR="00406BDA" w:rsidRDefault="00406BDA" w:rsidP="009569F6">
      <w:pPr>
        <w:jc w:val="both"/>
        <w:rPr>
          <w:color w:val="000000"/>
          <w:sz w:val="28"/>
          <w:szCs w:val="28"/>
        </w:rPr>
      </w:pPr>
    </w:p>
    <w:p w14:paraId="53A3A3B5" w14:textId="77777777" w:rsidR="00406BDA" w:rsidRPr="00406BDA" w:rsidRDefault="00406BDA" w:rsidP="00406BDA">
      <w:pPr>
        <w:widowControl w:val="0"/>
        <w:rPr>
          <w:rFonts w:eastAsia="Courier New"/>
          <w:color w:val="000000"/>
          <w:sz w:val="28"/>
          <w:szCs w:val="28"/>
        </w:rPr>
      </w:pPr>
      <w:r w:rsidRPr="00406BDA">
        <w:rPr>
          <w:rFonts w:eastAsia="Courier New"/>
          <w:color w:val="000000"/>
          <w:sz w:val="28"/>
          <w:szCs w:val="28"/>
        </w:rPr>
        <w:t>Разработчик инструкции - ответственный по охране труда – Налесник И.Ю.</w:t>
      </w:r>
    </w:p>
    <w:p w14:paraId="47CC2B6C" w14:textId="77777777" w:rsidR="00406BDA" w:rsidRPr="009569F6" w:rsidRDefault="00406BDA" w:rsidP="009569F6">
      <w:pPr>
        <w:jc w:val="both"/>
        <w:rPr>
          <w:sz w:val="28"/>
          <w:szCs w:val="28"/>
        </w:rPr>
      </w:pPr>
    </w:p>
    <w:p w14:paraId="7EAAB1D0" w14:textId="77777777" w:rsidR="00AF6023" w:rsidRPr="009569F6" w:rsidRDefault="00AF6023" w:rsidP="009569F6">
      <w:pPr>
        <w:jc w:val="both"/>
        <w:rPr>
          <w:sz w:val="28"/>
          <w:szCs w:val="28"/>
        </w:rPr>
      </w:pPr>
    </w:p>
    <w:sectPr w:rsidR="00AF6023" w:rsidRPr="009569F6" w:rsidSect="00406BD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36"/>
    <w:rsid w:val="00406BDA"/>
    <w:rsid w:val="00620136"/>
    <w:rsid w:val="009218E4"/>
    <w:rsid w:val="009569F6"/>
    <w:rsid w:val="00AF6023"/>
    <w:rsid w:val="00B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5095"/>
  <w15:docId w15:val="{908D5193-2F50-481D-8556-4CE282D4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406B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06BDA"/>
    <w:pPr>
      <w:widowControl w:val="0"/>
      <w:shd w:val="clear" w:color="auto" w:fill="FFFFFF"/>
      <w:spacing w:before="480" w:line="365" w:lineRule="exact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8</cp:revision>
  <dcterms:created xsi:type="dcterms:W3CDTF">2015-07-15T11:39:00Z</dcterms:created>
  <dcterms:modified xsi:type="dcterms:W3CDTF">2021-07-12T07:02:00Z</dcterms:modified>
</cp:coreProperties>
</file>